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14" w:rsidRPr="005D7114" w:rsidRDefault="005D7114" w:rsidP="005D7114">
      <w:pPr>
        <w:shd w:val="clear" w:color="auto" w:fill="01A0E2"/>
        <w:spacing w:after="150" w:line="450" w:lineRule="atLeast"/>
        <w:ind w:left="-150" w:right="-150"/>
        <w:outlineLvl w:val="1"/>
        <w:rPr>
          <w:rFonts w:ascii="Arial" w:eastAsia="Times New Roman" w:hAnsi="Arial" w:cs="Arial"/>
          <w:b/>
          <w:bCs/>
          <w:color w:val="FFFFFF"/>
          <w:sz w:val="36"/>
          <w:szCs w:val="36"/>
          <w:lang w:eastAsia="ru-RU"/>
        </w:rPr>
      </w:pPr>
      <w:r w:rsidRPr="005D7114">
        <w:rPr>
          <w:rFonts w:ascii="Arial" w:eastAsia="Times New Roman" w:hAnsi="Arial" w:cs="Arial"/>
          <w:b/>
          <w:bCs/>
          <w:color w:val="FFFFFF"/>
          <w:sz w:val="36"/>
          <w:szCs w:val="36"/>
          <w:lang w:eastAsia="ru-RU"/>
        </w:rPr>
        <w:t>Вакантные места для приема (перевода)</w:t>
      </w:r>
    </w:p>
    <w:p w:rsidR="005D7114" w:rsidRPr="005D7114" w:rsidRDefault="005D7114" w:rsidP="005D711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7114">
        <w:rPr>
          <w:rFonts w:ascii="Book Antiqua" w:eastAsia="Times New Roman" w:hAnsi="Book Antiqua" w:cs="Arial"/>
          <w:b/>
          <w:bCs/>
          <w:color w:val="008000"/>
          <w:sz w:val="28"/>
          <w:szCs w:val="28"/>
          <w:lang w:eastAsia="ru-RU"/>
        </w:rPr>
        <w:t xml:space="preserve">В данном разделе </w:t>
      </w:r>
      <w:proofErr w:type="spellStart"/>
      <w:r w:rsidRPr="005D7114">
        <w:rPr>
          <w:rFonts w:ascii="Book Antiqua" w:eastAsia="Times New Roman" w:hAnsi="Book Antiqua" w:cs="Arial"/>
          <w:b/>
          <w:bCs/>
          <w:color w:val="008000"/>
          <w:sz w:val="28"/>
          <w:szCs w:val="28"/>
          <w:lang w:eastAsia="ru-RU"/>
        </w:rPr>
        <w:t>приведеным</w:t>
      </w:r>
      <w:proofErr w:type="spellEnd"/>
      <w:r w:rsidRPr="005D7114">
        <w:rPr>
          <w:rFonts w:ascii="Book Antiqua" w:eastAsia="Times New Roman" w:hAnsi="Book Antiqua" w:cs="Arial"/>
          <w:b/>
          <w:bCs/>
          <w:color w:val="008000"/>
          <w:sz w:val="28"/>
          <w:szCs w:val="28"/>
          <w:lang w:eastAsia="ru-RU"/>
        </w:rPr>
        <w:t xml:space="preserve"> сведения о количестве вакантных мест для приема (перевода) за счет средств бюджета Иркутской области на </w:t>
      </w:r>
      <w:r w:rsidR="00414017">
        <w:rPr>
          <w:rFonts w:ascii="Book Antiqua" w:eastAsia="Times New Roman" w:hAnsi="Book Antiqua" w:cs="Arial"/>
          <w:b/>
          <w:bCs/>
          <w:color w:val="008000"/>
          <w:sz w:val="28"/>
          <w:szCs w:val="28"/>
          <w:lang w:eastAsia="ru-RU"/>
        </w:rPr>
        <w:t>01</w:t>
      </w:r>
      <w:r w:rsidRPr="005D7114">
        <w:rPr>
          <w:rFonts w:ascii="Book Antiqua" w:eastAsia="Times New Roman" w:hAnsi="Book Antiqua" w:cs="Arial"/>
          <w:b/>
          <w:bCs/>
          <w:color w:val="008000"/>
          <w:sz w:val="28"/>
          <w:szCs w:val="28"/>
          <w:lang w:eastAsia="ru-RU"/>
        </w:rPr>
        <w:t xml:space="preserve"> января 20</w:t>
      </w:r>
      <w:r w:rsidR="00414017">
        <w:rPr>
          <w:rFonts w:ascii="Book Antiqua" w:eastAsia="Times New Roman" w:hAnsi="Book Antiqua" w:cs="Arial"/>
          <w:b/>
          <w:bCs/>
          <w:color w:val="008000"/>
          <w:sz w:val="28"/>
          <w:szCs w:val="28"/>
          <w:lang w:eastAsia="ru-RU"/>
        </w:rPr>
        <w:t>2</w:t>
      </w:r>
      <w:r w:rsidR="00522BEE">
        <w:rPr>
          <w:rFonts w:ascii="Book Antiqua" w:eastAsia="Times New Roman" w:hAnsi="Book Antiqua" w:cs="Arial"/>
          <w:b/>
          <w:bCs/>
          <w:color w:val="008000"/>
          <w:sz w:val="28"/>
          <w:szCs w:val="28"/>
          <w:lang w:eastAsia="ru-RU"/>
        </w:rPr>
        <w:t>4</w:t>
      </w:r>
      <w:r w:rsidRPr="005D7114">
        <w:rPr>
          <w:rFonts w:ascii="Book Antiqua" w:eastAsia="Times New Roman" w:hAnsi="Book Antiqua" w:cs="Arial"/>
          <w:b/>
          <w:bCs/>
          <w:color w:val="008000"/>
          <w:sz w:val="28"/>
          <w:szCs w:val="28"/>
          <w:lang w:eastAsia="ru-RU"/>
        </w:rPr>
        <w:t xml:space="preserve"> года, очная форма обучения </w:t>
      </w:r>
    </w:p>
    <w:tbl>
      <w:tblPr>
        <w:tblW w:w="136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26"/>
        <w:gridCol w:w="1257"/>
        <w:gridCol w:w="1218"/>
        <w:gridCol w:w="1313"/>
        <w:gridCol w:w="1218"/>
        <w:gridCol w:w="1218"/>
      </w:tblGrid>
      <w:tr w:rsidR="005D7114" w:rsidRPr="005D7114" w:rsidTr="00522BEE">
        <w:trPr>
          <w:trHeight w:val="1035"/>
        </w:trPr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курс</w:t>
            </w:r>
          </w:p>
          <w:p w:rsidR="005D7114" w:rsidRPr="005D7114" w:rsidRDefault="005D7114" w:rsidP="005D71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7114" w:rsidRPr="005D7114" w:rsidRDefault="005D7114" w:rsidP="005D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7114" w:rsidRPr="005D7114" w:rsidRDefault="005D7114" w:rsidP="005D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7114" w:rsidRPr="005D7114" w:rsidRDefault="005D7114" w:rsidP="005D71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специальность</w:t>
            </w:r>
            <w:r w:rsidR="00522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/профессии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1 курс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2 курс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3 курс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4 курс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5 курс</w:t>
            </w:r>
          </w:p>
        </w:tc>
      </w:tr>
      <w:tr w:rsidR="005D7114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23.02.04 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22BEE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22BE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</w:tr>
      <w:tr w:rsidR="005D7114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22BEE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</w:tr>
      <w:tr w:rsidR="00522BEE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22BEE" w:rsidRPr="005D7114" w:rsidRDefault="00522BEE" w:rsidP="00522B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22BEE" w:rsidRPr="005D7114" w:rsidRDefault="00522BEE" w:rsidP="00522B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22BEE" w:rsidRPr="005D7114" w:rsidRDefault="00522BEE" w:rsidP="00522B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22BEE" w:rsidRPr="005D7114" w:rsidRDefault="00522BEE" w:rsidP="00522B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22BEE">
            <w:r w:rsidRPr="00F96DA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22BEE">
            <w:r w:rsidRPr="00F96DA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</w:tr>
      <w:tr w:rsidR="00522BEE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Pr="005D7114" w:rsidRDefault="00522BEE" w:rsidP="00522BE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13.02.11</w:t>
            </w: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522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22B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22BEE">
            <w:r w:rsidRPr="002F130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22BEE">
            <w:r w:rsidRPr="002F130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22BEE">
            <w:r w:rsidRPr="002F130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22BEE">
            <w:r w:rsidRPr="002F130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</w:tr>
      <w:tr w:rsidR="00522BEE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22BE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22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18.01.28 Оператор нефтепереработки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22B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Pr="002F130D" w:rsidRDefault="00522BEE" w:rsidP="00522BEE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Pr="002F130D" w:rsidRDefault="00522BEE" w:rsidP="00522BEE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Pr="002F130D" w:rsidRDefault="00522BEE" w:rsidP="00522BEE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Pr="002F130D" w:rsidRDefault="00522BEE" w:rsidP="00522BEE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D7114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23.01.06 Машинист дорожных и строительных машин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D759D8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114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23.02.01 Организация перевозок и управление на транспорте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114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21.02.05 Земельно-имущественные отношения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D759D8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BEE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Pr="005D7114" w:rsidRDefault="00522BEE" w:rsidP="00522BE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21.02.0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</w:t>
            </w: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r w:rsidRPr="00522BE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Разработка и эксплуатация нефтяных и газовых месторождений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2BEE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114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D7114" w:rsidRPr="005D7114" w:rsidRDefault="005D7114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9D8" w:rsidRPr="005D7114" w:rsidTr="00522BEE">
        <w:tc>
          <w:tcPr>
            <w:tcW w:w="7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759D8" w:rsidRPr="005D7114" w:rsidRDefault="00D759D8" w:rsidP="00965F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23.02.0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7</w:t>
            </w:r>
            <w:r w:rsidRPr="005D71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Техническое обслуживание и ремонт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двигателей, систем и агрегатов автомобилей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759D8" w:rsidRPr="005D7114" w:rsidRDefault="00D759D8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759D8" w:rsidRPr="005D7114" w:rsidRDefault="00414017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759D8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759D8" w:rsidRDefault="00522BEE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D711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--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759D8" w:rsidRPr="005D7114" w:rsidRDefault="00D759D8" w:rsidP="005D71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2525C2" w:rsidRDefault="002525C2"/>
    <w:sectPr w:rsidR="002525C2" w:rsidSect="005D711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14"/>
    <w:rsid w:val="002525C2"/>
    <w:rsid w:val="00414017"/>
    <w:rsid w:val="00522BEE"/>
    <w:rsid w:val="005D7114"/>
    <w:rsid w:val="00762DCF"/>
    <w:rsid w:val="00965F05"/>
    <w:rsid w:val="00D7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E0F5"/>
  <w15:chartTrackingRefBased/>
  <w15:docId w15:val="{13D6D33F-33E5-473C-AC8F-901A97DC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7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1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91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Москаленко</dc:creator>
  <cp:keywords/>
  <dc:description/>
  <cp:lastModifiedBy>Наталья Александровна Москаленко</cp:lastModifiedBy>
  <cp:revision>2</cp:revision>
  <dcterms:created xsi:type="dcterms:W3CDTF">2023-12-25T08:32:00Z</dcterms:created>
  <dcterms:modified xsi:type="dcterms:W3CDTF">2023-12-25T08:32:00Z</dcterms:modified>
</cp:coreProperties>
</file>